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_GBK" w:hAnsi="方正小标宋_GBK" w:eastAsia="方正小标宋_GBK" w:cs="方正小标宋_GBK"/>
          <w:b w:val="0"/>
          <w:bCs w:val="0"/>
          <w:sz w:val="44"/>
          <w:szCs w:val="44"/>
        </w:rPr>
      </w:pPr>
      <w:r>
        <w:rPr>
          <w:rFonts w:hint="eastAsia" w:ascii="宋体" w:hAnsi="宋体" w:eastAsia="宋体" w:cs="宋体"/>
          <w:b w:val="0"/>
          <w:bCs w:val="0"/>
          <w:sz w:val="44"/>
          <w:szCs w:val="44"/>
          <w:lang w:eastAsia="zh-CN"/>
        </w:rPr>
        <w:t>202</w:t>
      </w:r>
      <w:r>
        <w:rPr>
          <w:rFonts w:hint="default" w:ascii="宋体" w:hAnsi="宋体" w:cs="宋体"/>
          <w:b w:val="0"/>
          <w:bCs w:val="0"/>
          <w:sz w:val="44"/>
          <w:szCs w:val="44"/>
          <w:lang w:val="en" w:eastAsia="zh-CN"/>
        </w:rPr>
        <w:t>6</w:t>
      </w:r>
      <w:r>
        <w:rPr>
          <w:rFonts w:hint="eastAsia" w:ascii="方正小标宋_GBK" w:hAnsi="方正小标宋_GBK" w:eastAsia="方正小标宋_GBK" w:cs="方正小标宋_GBK"/>
          <w:b w:val="0"/>
          <w:bCs w:val="0"/>
          <w:sz w:val="44"/>
          <w:szCs w:val="44"/>
        </w:rPr>
        <w:t>年度云南省水利建设市场主体信用评价所需证明材料清单（质量检测类）</w:t>
      </w:r>
    </w:p>
    <w:p>
      <w:pPr>
        <w:rPr>
          <w:rFonts w:hint="eastAsia" w:ascii="方正小标宋_GBK" w:hAnsi="方正小标宋_GBK" w:eastAsia="方正小标宋_GBK" w:cs="方正小标宋_GBK"/>
          <w:b w:val="0"/>
          <w:bCs w:val="0"/>
          <w:sz w:val="44"/>
          <w:szCs w:val="44"/>
          <w:lang w:val="en-US" w:eastAsia="zh-CN" w:bidi="ar-SA"/>
        </w:rPr>
      </w:pPr>
    </w:p>
    <w:p>
      <w:pPr>
        <w:keepNext w:val="0"/>
        <w:keepLines w:val="0"/>
        <w:pageBreakBefore w:val="0"/>
        <w:kinsoku/>
        <w:wordWrap/>
        <w:overflowPunct/>
        <w:topLinePunct w:val="0"/>
        <w:autoSpaceDE/>
        <w:autoSpaceDN/>
        <w:bidi w:val="0"/>
        <w:adjustRightInd/>
        <w:snapToGrid/>
        <w:spacing w:line="578" w:lineRule="exact"/>
        <w:ind w:right="206"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rPr>
        <w:t>一、封面（见附件1）</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right="206"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rPr>
        <w:t>二、目录（标明页码）</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right="206" w:firstLine="640" w:firstLineChars="200"/>
        <w:textAlignment w:val="auto"/>
        <w:rPr>
          <w:rFonts w:ascii="宋体" w:hAnsi="宋体" w:eastAsia="方正仿宋_GBK" w:cs="宋体"/>
          <w:sz w:val="32"/>
          <w:szCs w:val="32"/>
        </w:rPr>
      </w:pPr>
      <w:r>
        <w:rPr>
          <w:rFonts w:hint="eastAsia" w:ascii="宋体" w:hAnsi="宋体" w:eastAsia="方正仿宋_GBK" w:cs="宋体"/>
          <w:sz w:val="32"/>
          <w:szCs w:val="32"/>
        </w:rPr>
        <w:t>三、云南省水利建设市场主体信用评价申请表（见附件1）</w:t>
      </w:r>
    </w:p>
    <w:p>
      <w:pPr>
        <w:keepNext w:val="0"/>
        <w:keepLines w:val="0"/>
        <w:pageBreakBefore w:val="0"/>
        <w:kinsoku/>
        <w:wordWrap/>
        <w:overflowPunct/>
        <w:topLinePunct w:val="0"/>
        <w:autoSpaceDE/>
        <w:autoSpaceDN/>
        <w:bidi w:val="0"/>
        <w:adjustRightInd/>
        <w:snapToGrid/>
        <w:spacing w:line="578" w:lineRule="exact"/>
        <w:ind w:right="206"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rPr>
        <w:t>四、信用档案纸质资料，包括：基本信息、资质信息、人力资源、财务资产、工程业绩、良好行为、不良行为、外省备案（登录全国水利建设市场信用信息平台自行打印）</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right="206" w:firstLine="640" w:firstLineChars="200"/>
        <w:textAlignment w:val="auto"/>
        <w:rPr>
          <w:rFonts w:hint="eastAsia" w:ascii="宋体" w:hAnsi="宋体" w:eastAsia="方正仿宋_GBK"/>
          <w:sz w:val="20"/>
          <w:szCs w:val="20"/>
          <w:lang w:eastAsia="zh-CN"/>
        </w:rPr>
      </w:pPr>
      <w:r>
        <w:rPr>
          <w:rFonts w:hint="eastAsia" w:ascii="宋体" w:hAnsi="宋体" w:eastAsia="方正仿宋_GBK" w:cs="宋体"/>
          <w:sz w:val="32"/>
          <w:szCs w:val="32"/>
        </w:rPr>
        <w:t>五、证明材料（请按以下材料制作目录，有相应材料的在目录中标注页码，如无法提供，请在目录页码位置注明“无此材料”）</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textAlignment w:val="auto"/>
        <w:rPr>
          <w:rFonts w:ascii="宋体" w:hAnsi="宋体" w:eastAsia="方正仿宋_GBK"/>
          <w:sz w:val="24"/>
          <w:szCs w:val="24"/>
        </w:rPr>
      </w:pPr>
    </w:p>
    <w:p>
      <w:pPr>
        <w:keepNext w:val="0"/>
        <w:keepLines w:val="0"/>
        <w:pageBreakBefore w:val="0"/>
        <w:kinsoku/>
        <w:wordWrap/>
        <w:overflowPunct/>
        <w:topLinePunct w:val="0"/>
        <w:autoSpaceDE/>
        <w:autoSpaceDN/>
        <w:bidi w:val="0"/>
        <w:adjustRightInd/>
        <w:snapToGrid/>
        <w:spacing w:line="578" w:lineRule="exact"/>
        <w:textAlignment w:val="auto"/>
        <w:rPr>
          <w:rFonts w:ascii="宋体" w:hAnsi="宋体" w:eastAsia="方正仿宋_GBK"/>
          <w:b/>
          <w:bCs/>
          <w:sz w:val="20"/>
          <w:szCs w:val="20"/>
        </w:rPr>
      </w:pPr>
      <w:r>
        <w:rPr>
          <w:rFonts w:ascii="宋体" w:hAnsi="宋体" w:eastAsia="方正仿宋_GBK" w:cs="宋体"/>
          <w:b/>
          <w:bCs/>
          <w:sz w:val="32"/>
          <w:szCs w:val="32"/>
        </w:rPr>
        <w:t>（一）综合素质材料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Arial"/>
          <w:sz w:val="32"/>
          <w:szCs w:val="32"/>
        </w:rPr>
      </w:pPr>
      <w:r>
        <w:rPr>
          <w:rFonts w:ascii="宋体" w:hAnsi="宋体" w:eastAsia="方正仿宋_GBK" w:cs="Arial"/>
          <w:sz w:val="32"/>
          <w:szCs w:val="32"/>
        </w:rPr>
        <w:t>1</w:t>
      </w:r>
      <w:r>
        <w:rPr>
          <w:rFonts w:hint="eastAsia" w:ascii="宋体" w:hAnsi="宋体" w:eastAsia="方正仿宋_GBK" w:cs="Arial"/>
          <w:sz w:val="32"/>
          <w:szCs w:val="32"/>
        </w:rPr>
        <w:t>．</w:t>
      </w:r>
      <w:r>
        <w:rPr>
          <w:rFonts w:ascii="宋体" w:hAnsi="宋体" w:eastAsia="方正仿宋_GBK" w:cs="Arial"/>
          <w:sz w:val="32"/>
          <w:szCs w:val="32"/>
        </w:rPr>
        <w:t>营业执照</w:t>
      </w:r>
      <w:r>
        <w:rPr>
          <w:rFonts w:hint="eastAsia" w:ascii="宋体" w:hAnsi="宋体" w:eastAsia="方正仿宋_GBK" w:cs="宋体"/>
          <w:sz w:val="32"/>
          <w:szCs w:val="32"/>
        </w:rPr>
        <w:t>复印件</w:t>
      </w:r>
      <w:r>
        <w:rPr>
          <w:rFonts w:ascii="宋体" w:hAnsi="宋体" w:eastAsia="方正仿宋_GBK" w:cs="Arial"/>
          <w:sz w:val="32"/>
          <w:szCs w:val="32"/>
        </w:rPr>
        <w:t>或组织机构代码证</w:t>
      </w:r>
      <w:r>
        <w:rPr>
          <w:rFonts w:hint="eastAsia" w:ascii="宋体" w:hAnsi="宋体" w:eastAsia="方正仿宋_GBK" w:cs="宋体"/>
          <w:sz w:val="32"/>
          <w:szCs w:val="32"/>
        </w:rPr>
        <w:t>复印件</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2</w:t>
      </w:r>
      <w:r>
        <w:rPr>
          <w:rFonts w:hint="eastAsia" w:ascii="宋体" w:hAnsi="宋体" w:eastAsia="方正仿宋_GBK" w:cs="Arial"/>
          <w:sz w:val="32"/>
          <w:szCs w:val="32"/>
        </w:rPr>
        <w:t>．</w:t>
      </w:r>
      <w:r>
        <w:rPr>
          <w:rFonts w:ascii="宋体" w:hAnsi="宋体" w:eastAsia="方正仿宋_GBK" w:cs="宋体"/>
          <w:sz w:val="32"/>
          <w:szCs w:val="32"/>
        </w:rPr>
        <w:t>水利工程质量检测单位资质证书复印件</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3</w:t>
      </w:r>
      <w:r>
        <w:rPr>
          <w:rFonts w:hint="eastAsia" w:ascii="宋体" w:hAnsi="宋体" w:eastAsia="方正仿宋_GBK" w:cs="Arial"/>
          <w:sz w:val="32"/>
          <w:szCs w:val="32"/>
        </w:rPr>
        <w:t>．</w:t>
      </w:r>
      <w:r>
        <w:rPr>
          <w:rFonts w:ascii="宋体" w:hAnsi="宋体" w:eastAsia="方正仿宋_GBK" w:cs="宋体"/>
          <w:sz w:val="32"/>
          <w:szCs w:val="32"/>
        </w:rPr>
        <w:t>首次取得水利工程质量检测单位资质证书复印件或其他有效证明复印件</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4</w:t>
      </w:r>
      <w:r>
        <w:rPr>
          <w:rFonts w:ascii="宋体" w:hAnsi="宋体" w:eastAsia="方正仿宋_GBK" w:cs="宋体"/>
          <w:sz w:val="32"/>
          <w:szCs w:val="32"/>
        </w:rPr>
        <w:t>．企业技术负责人的证明材料（包括质量检测资质证书副本法人信息页、职称证书复印件、单位人事部门出具的工作年限证明材料等）</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仿宋_GB2312"/>
          <w:sz w:val="32"/>
          <w:szCs w:val="32"/>
        </w:rPr>
      </w:pPr>
      <w:bookmarkStart w:id="0" w:name="page2"/>
      <w:bookmarkEnd w:id="0"/>
      <w:r>
        <w:rPr>
          <w:rFonts w:ascii="宋体" w:hAnsi="宋体" w:eastAsia="方正仿宋_GBK" w:cs="Arial"/>
          <w:sz w:val="32"/>
          <w:szCs w:val="32"/>
        </w:rPr>
        <w:t>5</w:t>
      </w:r>
      <w:r>
        <w:rPr>
          <w:rFonts w:ascii="宋体" w:hAnsi="宋体" w:eastAsia="方正仿宋_GBK" w:cs="宋体"/>
          <w:sz w:val="32"/>
          <w:szCs w:val="32"/>
        </w:rPr>
        <w:t>．质量检测员统计表</w:t>
      </w:r>
      <w:r>
        <w:rPr>
          <w:rFonts w:hint="eastAsia" w:ascii="宋体" w:hAnsi="宋体" w:eastAsia="方正仿宋_GBK" w:cs="仿宋_GB2312"/>
          <w:sz w:val="32"/>
          <w:szCs w:val="32"/>
        </w:rPr>
        <w:t>（包含姓名、职称、资格证书号、执业编号、专业、有效期）及证书复印件（应在复印件上手工编号，编号与统计表序号一致）</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6</w:t>
      </w:r>
      <w:r>
        <w:rPr>
          <w:rFonts w:ascii="宋体" w:hAnsi="宋体" w:eastAsia="方正仿宋_GBK" w:cs="宋体"/>
          <w:sz w:val="32"/>
          <w:szCs w:val="32"/>
        </w:rPr>
        <w:t>．水利水电工程相关专业中级（含）以上职称人员统计表</w:t>
      </w:r>
      <w:r>
        <w:rPr>
          <w:rFonts w:hint="eastAsia" w:ascii="宋体" w:hAnsi="宋体" w:eastAsia="方正仿宋_GBK" w:cs="仿宋_GB2312"/>
          <w:sz w:val="32"/>
          <w:szCs w:val="32"/>
        </w:rPr>
        <w:t>（包含姓名、职称、专业、证书编号）及职称证书复印件（应在复印件上手工编号，编号与统计表序号一致）</w:t>
      </w:r>
    </w:p>
    <w:p>
      <w:pPr>
        <w:keepNext w:val="0"/>
        <w:keepLines w:val="0"/>
        <w:pageBreakBefore w:val="0"/>
        <w:kinsoku/>
        <w:wordWrap/>
        <w:overflowPunct/>
        <w:topLinePunct w:val="0"/>
        <w:autoSpaceDE/>
        <w:autoSpaceDN/>
        <w:bidi w:val="0"/>
        <w:adjustRightInd/>
        <w:snapToGrid/>
        <w:spacing w:line="578" w:lineRule="exact"/>
        <w:ind w:firstLine="600" w:firstLineChars="200"/>
        <w:textAlignment w:val="auto"/>
        <w:rPr>
          <w:rFonts w:ascii="宋体" w:hAnsi="宋体" w:eastAsia="方正仿宋_GBK"/>
          <w:sz w:val="20"/>
          <w:szCs w:val="20"/>
        </w:rPr>
      </w:pPr>
      <w:r>
        <w:rPr>
          <w:rFonts w:ascii="宋体" w:hAnsi="宋体" w:eastAsia="方正仿宋_GBK" w:cs="Arial"/>
          <w:sz w:val="30"/>
          <w:szCs w:val="30"/>
        </w:rPr>
        <w:t>7</w:t>
      </w:r>
      <w:r>
        <w:rPr>
          <w:rFonts w:ascii="宋体" w:hAnsi="宋体" w:eastAsia="方正仿宋_GBK" w:cs="宋体"/>
          <w:sz w:val="30"/>
          <w:szCs w:val="30"/>
        </w:rPr>
        <w:t>．《检验检测机构检测资质认定证书附表》复印件（符</w:t>
      </w:r>
      <w:r>
        <w:rPr>
          <w:rFonts w:ascii="宋体" w:hAnsi="宋体" w:eastAsia="方正仿宋_GBK" w:cs="宋体"/>
          <w:sz w:val="32"/>
          <w:szCs w:val="32"/>
        </w:rPr>
        <w:t>合水利水电工程行业检验相关参数要求）</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宋体"/>
          <w:sz w:val="32"/>
          <w:szCs w:val="32"/>
        </w:rPr>
      </w:pPr>
      <w:r>
        <w:rPr>
          <w:rFonts w:ascii="宋体" w:hAnsi="宋体" w:eastAsia="方正仿宋_GBK" w:cs="Arial"/>
          <w:sz w:val="32"/>
          <w:szCs w:val="32"/>
        </w:rPr>
        <w:t>8</w:t>
      </w:r>
      <w:r>
        <w:rPr>
          <w:rFonts w:ascii="宋体" w:hAnsi="宋体" w:eastAsia="方正仿宋_GBK" w:cs="宋体"/>
          <w:sz w:val="32"/>
          <w:szCs w:val="32"/>
        </w:rPr>
        <w:t>．近</w:t>
      </w:r>
      <w:r>
        <w:rPr>
          <w:rFonts w:ascii="宋体" w:hAnsi="宋体" w:eastAsia="方正仿宋_GBK" w:cs="Arial"/>
          <w:sz w:val="32"/>
          <w:szCs w:val="32"/>
        </w:rPr>
        <w:t xml:space="preserve"> 5 </w:t>
      </w:r>
      <w:r>
        <w:rPr>
          <w:rFonts w:ascii="宋体" w:hAnsi="宋体" w:eastAsia="方正仿宋_GBK" w:cs="宋体"/>
          <w:sz w:val="32"/>
          <w:szCs w:val="32"/>
        </w:rPr>
        <w:t>年承担的大型（</w:t>
      </w:r>
      <w:r>
        <w:rPr>
          <w:rFonts w:ascii="宋体" w:hAnsi="宋体" w:eastAsia="方正仿宋_GBK" w:cs="仿宋"/>
          <w:sz w:val="32"/>
          <w:szCs w:val="32"/>
        </w:rPr>
        <w:t>Ⅰ</w:t>
      </w:r>
      <w:r>
        <w:rPr>
          <w:rFonts w:ascii="宋体" w:hAnsi="宋体" w:eastAsia="方正仿宋_GBK" w:cs="宋体"/>
          <w:sz w:val="32"/>
          <w:szCs w:val="32"/>
        </w:rPr>
        <w:t>、</w:t>
      </w:r>
      <w:r>
        <w:rPr>
          <w:rFonts w:ascii="宋体" w:hAnsi="宋体" w:eastAsia="方正仿宋_GBK" w:cs="仿宋"/>
          <w:sz w:val="32"/>
          <w:szCs w:val="32"/>
        </w:rPr>
        <w:t>Ⅱ</w:t>
      </w:r>
      <w:r>
        <w:rPr>
          <w:rFonts w:ascii="宋体" w:hAnsi="宋体" w:eastAsia="方正仿宋_GBK" w:cs="宋体"/>
          <w:sz w:val="32"/>
          <w:szCs w:val="32"/>
        </w:rPr>
        <w:t>）工程质量检测、竣工</w:t>
      </w:r>
      <w:r>
        <w:rPr>
          <w:rFonts w:ascii="宋体" w:hAnsi="宋体" w:eastAsia="方正仿宋_GBK" w:cs="宋体"/>
          <w:sz w:val="31"/>
          <w:szCs w:val="31"/>
        </w:rPr>
        <w:t>验收质量抽检、安全鉴定检测、司法纠纷检测或稽察检测工</w:t>
      </w:r>
      <w:r>
        <w:rPr>
          <w:rFonts w:ascii="宋体" w:hAnsi="宋体" w:eastAsia="方正仿宋_GBK" w:cs="宋体"/>
          <w:sz w:val="32"/>
          <w:szCs w:val="32"/>
        </w:rPr>
        <w:t>程业绩汇总表</w:t>
      </w:r>
      <w:bookmarkStart w:id="7" w:name="_GoBack"/>
      <w:bookmarkEnd w:id="7"/>
    </w:p>
    <w:p>
      <w:pPr>
        <w:keepNext w:val="0"/>
        <w:keepLines w:val="0"/>
        <w:pageBreakBefore w:val="0"/>
        <w:kinsoku/>
        <w:wordWrap/>
        <w:overflowPunct/>
        <w:topLinePunct w:val="0"/>
        <w:autoSpaceDE/>
        <w:autoSpaceDN/>
        <w:bidi w:val="0"/>
        <w:adjustRightInd/>
        <w:snapToGrid/>
        <w:spacing w:line="578" w:lineRule="exact"/>
        <w:textAlignment w:val="auto"/>
        <w:rPr>
          <w:rFonts w:ascii="宋体" w:hAnsi="宋体" w:eastAsia="方正仿宋_GBK" w:cs="宋体"/>
          <w:sz w:val="32"/>
          <w:szCs w:val="32"/>
        </w:rPr>
      </w:pPr>
    </w:p>
    <w:p>
      <w:pPr>
        <w:keepNext w:val="0"/>
        <w:keepLines w:val="0"/>
        <w:pageBreakBefore w:val="0"/>
        <w:kinsoku/>
        <w:wordWrap/>
        <w:overflowPunct/>
        <w:topLinePunct w:val="0"/>
        <w:autoSpaceDE/>
        <w:autoSpaceDN/>
        <w:bidi w:val="0"/>
        <w:adjustRightInd/>
        <w:snapToGrid/>
        <w:spacing w:line="578" w:lineRule="exact"/>
        <w:ind w:firstLine="642" w:firstLineChars="200"/>
        <w:textAlignment w:val="auto"/>
        <w:rPr>
          <w:rFonts w:ascii="宋体" w:hAnsi="宋体" w:eastAsia="方正仿宋_GBK"/>
          <w:b/>
          <w:bCs/>
          <w:sz w:val="20"/>
          <w:szCs w:val="20"/>
        </w:rPr>
      </w:pPr>
      <w:r>
        <w:rPr>
          <w:rFonts w:ascii="宋体" w:hAnsi="宋体" w:eastAsia="方正仿宋_GBK" w:cs="宋体"/>
          <w:b/>
          <w:bCs/>
          <w:sz w:val="32"/>
          <w:szCs w:val="32"/>
        </w:rPr>
        <w:t>（二）财务状况材料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Arial"/>
          <w:sz w:val="32"/>
          <w:szCs w:val="32"/>
        </w:rPr>
      </w:pPr>
      <w:r>
        <w:rPr>
          <w:rFonts w:ascii="宋体" w:hAnsi="宋体" w:eastAsia="方正仿宋_GBK" w:cs="Arial"/>
          <w:sz w:val="32"/>
          <w:szCs w:val="32"/>
        </w:rPr>
        <w:t>1</w:t>
      </w:r>
      <w:r>
        <w:rPr>
          <w:rFonts w:hint="eastAsia" w:ascii="宋体" w:hAnsi="宋体" w:eastAsia="方正仿宋_GBK" w:cs="Arial"/>
          <w:sz w:val="32"/>
          <w:szCs w:val="32"/>
        </w:rPr>
        <w:t>．20</w:t>
      </w:r>
      <w:r>
        <w:rPr>
          <w:rFonts w:hint="eastAsia" w:ascii="宋体" w:hAnsi="宋体" w:eastAsia="方正仿宋_GBK" w:cs="Arial"/>
          <w:sz w:val="32"/>
          <w:szCs w:val="32"/>
          <w:lang w:val="en-US" w:eastAsia="zh-CN"/>
        </w:rPr>
        <w:t>2</w:t>
      </w:r>
      <w:r>
        <w:rPr>
          <w:rFonts w:hint="default" w:ascii="宋体" w:hAnsi="宋体" w:eastAsia="方正仿宋_GBK" w:cs="Arial"/>
          <w:sz w:val="32"/>
          <w:szCs w:val="32"/>
          <w:lang w:val="en" w:eastAsia="zh-CN"/>
        </w:rPr>
        <w:t>3</w:t>
      </w:r>
      <w:r>
        <w:rPr>
          <w:rFonts w:hint="eastAsia" w:ascii="宋体" w:hAnsi="宋体" w:eastAsia="方正仿宋_GBK" w:cs="Arial"/>
          <w:sz w:val="32"/>
          <w:szCs w:val="32"/>
        </w:rPr>
        <w:t>年会计师事务所出具的审计报告复印件</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Arial"/>
          <w:sz w:val="32"/>
          <w:szCs w:val="32"/>
        </w:rPr>
      </w:pPr>
      <w:r>
        <w:rPr>
          <w:rFonts w:hint="eastAsia" w:ascii="宋体" w:hAnsi="宋体" w:eastAsia="方正仿宋_GBK" w:cs="Arial"/>
          <w:sz w:val="32"/>
          <w:szCs w:val="32"/>
        </w:rPr>
        <w:t>2．202</w:t>
      </w:r>
      <w:r>
        <w:rPr>
          <w:rFonts w:hint="default" w:ascii="宋体" w:hAnsi="宋体" w:eastAsia="方正仿宋_GBK" w:cs="Arial"/>
          <w:sz w:val="32"/>
          <w:szCs w:val="32"/>
          <w:lang w:val="en"/>
        </w:rPr>
        <w:t>4</w:t>
      </w:r>
      <w:r>
        <w:rPr>
          <w:rFonts w:hint="eastAsia" w:ascii="宋体" w:hAnsi="宋体" w:eastAsia="方正仿宋_GBK" w:cs="Arial"/>
          <w:sz w:val="32"/>
          <w:szCs w:val="32"/>
        </w:rPr>
        <w:t>年会计师事务所出具的审计报告复印件</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hint="eastAsia" w:ascii="宋体" w:hAnsi="宋体" w:eastAsia="方正仿宋_GBK" w:cs="Arial"/>
          <w:sz w:val="32"/>
          <w:szCs w:val="32"/>
        </w:rPr>
        <w:t>3．202</w:t>
      </w:r>
      <w:r>
        <w:rPr>
          <w:rFonts w:hint="default" w:ascii="宋体" w:hAnsi="宋体" w:eastAsia="方正仿宋_GBK" w:cs="Arial"/>
          <w:sz w:val="32"/>
          <w:szCs w:val="32"/>
          <w:lang w:val="en"/>
        </w:rPr>
        <w:t>5</w:t>
      </w:r>
      <w:r>
        <w:rPr>
          <w:rFonts w:hint="eastAsia" w:ascii="宋体" w:hAnsi="宋体" w:eastAsia="方正仿宋_GBK" w:cs="Arial"/>
          <w:sz w:val="32"/>
          <w:szCs w:val="32"/>
        </w:rPr>
        <w:t>年会计师事务所出具的审计报告复印件</w:t>
      </w:r>
    </w:p>
    <w:p>
      <w:pPr>
        <w:keepNext w:val="0"/>
        <w:keepLines w:val="0"/>
        <w:pageBreakBefore w:val="0"/>
        <w:kinsoku/>
        <w:wordWrap/>
        <w:overflowPunct/>
        <w:topLinePunct w:val="0"/>
        <w:autoSpaceDE/>
        <w:autoSpaceDN/>
        <w:bidi w:val="0"/>
        <w:adjustRightInd/>
        <w:snapToGrid/>
        <w:spacing w:line="578" w:lineRule="exact"/>
        <w:ind w:firstLine="642" w:firstLineChars="200"/>
        <w:textAlignment w:val="auto"/>
        <w:rPr>
          <w:rFonts w:ascii="宋体" w:hAnsi="宋体" w:eastAsia="方正仿宋_GBK"/>
          <w:b/>
          <w:bCs/>
          <w:sz w:val="20"/>
          <w:szCs w:val="20"/>
        </w:rPr>
      </w:pPr>
      <w:r>
        <w:rPr>
          <w:rFonts w:ascii="宋体" w:hAnsi="宋体" w:eastAsia="方正仿宋_GBK" w:cs="宋体"/>
          <w:b/>
          <w:bCs/>
          <w:sz w:val="32"/>
          <w:szCs w:val="32"/>
        </w:rPr>
        <w:t>注意：</w:t>
      </w:r>
    </w:p>
    <w:p>
      <w:pPr>
        <w:keepNext w:val="0"/>
        <w:keepLines w:val="0"/>
        <w:pageBreakBefore w:val="0"/>
        <w:kinsoku/>
        <w:wordWrap/>
        <w:overflowPunct/>
        <w:topLinePunct w:val="0"/>
        <w:autoSpaceDE/>
        <w:autoSpaceDN/>
        <w:bidi w:val="0"/>
        <w:adjustRightInd/>
        <w:snapToGrid/>
        <w:spacing w:line="578" w:lineRule="exact"/>
        <w:ind w:right="366" w:firstLine="640" w:firstLineChars="200"/>
        <w:textAlignment w:val="auto"/>
        <w:rPr>
          <w:rFonts w:ascii="宋体" w:hAnsi="宋体" w:eastAsia="方正仿宋_GBK"/>
          <w:sz w:val="20"/>
          <w:szCs w:val="20"/>
        </w:rPr>
      </w:pPr>
      <w:r>
        <w:rPr>
          <w:rFonts w:ascii="宋体" w:hAnsi="宋体" w:eastAsia="方正仿宋_GBK" w:cs="Arial"/>
          <w:sz w:val="32"/>
          <w:szCs w:val="32"/>
        </w:rPr>
        <w:t>1</w:t>
      </w:r>
      <w:r>
        <w:rPr>
          <w:rFonts w:ascii="宋体" w:hAnsi="宋体" w:eastAsia="方正仿宋_GBK" w:cs="宋体"/>
          <w:sz w:val="32"/>
          <w:szCs w:val="32"/>
        </w:rPr>
        <w:t>）资产负债表、利润表、现金流量表复印件保证清晰可辨识，请确保信息核对表中财务数据与审计报告中数据一致</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sz w:val="20"/>
          <w:szCs w:val="20"/>
          <w:lang w:val="en-US" w:eastAsia="zh-CN"/>
        </w:rPr>
      </w:pPr>
      <w:r>
        <w:rPr>
          <w:rFonts w:ascii="宋体" w:hAnsi="宋体" w:eastAsia="方正仿宋_GBK" w:cs="Arial"/>
          <w:sz w:val="32"/>
          <w:szCs w:val="32"/>
        </w:rPr>
        <w:t>2</w:t>
      </w:r>
      <w:r>
        <w:rPr>
          <w:rFonts w:ascii="宋体" w:hAnsi="宋体" w:eastAsia="方正仿宋_GBK" w:cs="宋体"/>
          <w:sz w:val="32"/>
          <w:szCs w:val="32"/>
        </w:rPr>
        <w:t>）请认真核对利润表中的</w:t>
      </w:r>
      <w:r>
        <w:rPr>
          <w:rFonts w:ascii="宋体" w:hAnsi="宋体" w:eastAsia="方正仿宋_GBK" w:cs="Arial"/>
          <w:sz w:val="32"/>
          <w:szCs w:val="32"/>
        </w:rPr>
        <w:t>“</w:t>
      </w:r>
      <w:r>
        <w:rPr>
          <w:rFonts w:ascii="宋体" w:hAnsi="宋体" w:eastAsia="方正仿宋_GBK" w:cs="宋体"/>
          <w:sz w:val="32"/>
          <w:szCs w:val="32"/>
        </w:rPr>
        <w:t>主营业务利润</w:t>
      </w:r>
      <w:r>
        <w:rPr>
          <w:rFonts w:ascii="宋体" w:hAnsi="宋体" w:eastAsia="方正仿宋_GBK" w:cs="Arial"/>
          <w:sz w:val="32"/>
          <w:szCs w:val="32"/>
        </w:rPr>
        <w:t>”</w:t>
      </w:r>
      <w:r>
        <w:rPr>
          <w:rFonts w:ascii="宋体" w:hAnsi="宋体" w:eastAsia="方正仿宋_GBK" w:cs="宋体"/>
          <w:sz w:val="32"/>
          <w:szCs w:val="32"/>
        </w:rPr>
        <w:t>数值，计算公式为：主营业务利润</w:t>
      </w:r>
      <w:r>
        <w:rPr>
          <w:rFonts w:ascii="宋体" w:hAnsi="宋体" w:eastAsia="方正仿宋_GBK" w:cs="Arial"/>
          <w:sz w:val="32"/>
          <w:szCs w:val="32"/>
        </w:rPr>
        <w:t>=</w:t>
      </w:r>
      <w:r>
        <w:rPr>
          <w:rFonts w:ascii="宋体" w:hAnsi="宋体" w:eastAsia="方正仿宋_GBK" w:cs="宋体"/>
          <w:sz w:val="32"/>
          <w:szCs w:val="32"/>
        </w:rPr>
        <w:t>主营业务收入</w:t>
      </w:r>
      <w:r>
        <w:rPr>
          <w:rFonts w:ascii="宋体" w:hAnsi="宋体" w:eastAsia="方正仿宋_GBK" w:cs="Arial"/>
          <w:sz w:val="32"/>
          <w:szCs w:val="32"/>
        </w:rPr>
        <w:t>-</w:t>
      </w:r>
      <w:r>
        <w:rPr>
          <w:rFonts w:ascii="宋体" w:hAnsi="宋体" w:eastAsia="方正仿宋_GBK" w:cs="宋体"/>
          <w:sz w:val="32"/>
          <w:szCs w:val="32"/>
        </w:rPr>
        <w:t>主营业务成本</w:t>
      </w:r>
      <w:r>
        <w:rPr>
          <w:rFonts w:ascii="宋体" w:hAnsi="宋体" w:eastAsia="方正仿宋_GBK" w:cs="Arial"/>
          <w:sz w:val="32"/>
          <w:szCs w:val="32"/>
        </w:rPr>
        <w:t>-</w:t>
      </w:r>
      <w:r>
        <w:rPr>
          <w:rFonts w:ascii="宋体" w:hAnsi="宋体" w:eastAsia="方正仿宋_GBK" w:cs="宋体"/>
          <w:sz w:val="32"/>
          <w:szCs w:val="32"/>
        </w:rPr>
        <w:t>主营业务税金及附加</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3</w:t>
      </w:r>
      <w:r>
        <w:rPr>
          <w:rFonts w:ascii="宋体" w:hAnsi="宋体" w:eastAsia="方正仿宋_GBK" w:cs="宋体"/>
          <w:sz w:val="32"/>
          <w:szCs w:val="32"/>
        </w:rPr>
        <w:t>）请确保提供的审计报告能体现设备原值数据</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宋体"/>
          <w:sz w:val="32"/>
          <w:szCs w:val="32"/>
        </w:rPr>
      </w:pPr>
    </w:p>
    <w:p>
      <w:pPr>
        <w:keepNext w:val="0"/>
        <w:keepLines w:val="0"/>
        <w:pageBreakBefore w:val="0"/>
        <w:kinsoku/>
        <w:wordWrap/>
        <w:overflowPunct/>
        <w:topLinePunct w:val="0"/>
        <w:autoSpaceDE/>
        <w:autoSpaceDN/>
        <w:bidi w:val="0"/>
        <w:adjustRightInd/>
        <w:snapToGrid/>
        <w:spacing w:line="578" w:lineRule="exact"/>
        <w:ind w:firstLine="642" w:firstLineChars="200"/>
        <w:textAlignment w:val="auto"/>
        <w:rPr>
          <w:rFonts w:ascii="宋体" w:hAnsi="宋体" w:eastAsia="方正仿宋_GBK"/>
          <w:b/>
          <w:bCs/>
          <w:sz w:val="20"/>
          <w:szCs w:val="20"/>
        </w:rPr>
      </w:pPr>
      <w:r>
        <w:rPr>
          <w:rFonts w:ascii="宋体" w:hAnsi="宋体" w:eastAsia="方正仿宋_GBK" w:cs="宋体"/>
          <w:b/>
          <w:bCs/>
          <w:sz w:val="32"/>
          <w:szCs w:val="32"/>
        </w:rPr>
        <w:t>（三）管理水平材料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1</w:t>
      </w:r>
      <w:r>
        <w:rPr>
          <w:rFonts w:ascii="宋体" w:hAnsi="宋体" w:eastAsia="方正仿宋_GBK" w:cs="宋体"/>
          <w:sz w:val="32"/>
          <w:szCs w:val="32"/>
        </w:rPr>
        <w:t>．制度建设</w:t>
      </w:r>
    </w:p>
    <w:p>
      <w:pPr>
        <w:keepNext w:val="0"/>
        <w:keepLines w:val="0"/>
        <w:pageBreakBefore w:val="0"/>
        <w:numPr>
          <w:ilvl w:val="0"/>
          <w:numId w:val="0"/>
        </w:numPr>
        <w:tabs>
          <w:tab w:val="left" w:pos="1354"/>
        </w:tabs>
        <w:kinsoku/>
        <w:wordWrap/>
        <w:overflowPunct/>
        <w:topLinePunct w:val="0"/>
        <w:autoSpaceDE/>
        <w:autoSpaceDN/>
        <w:bidi w:val="0"/>
        <w:adjustRightInd/>
        <w:snapToGrid/>
        <w:spacing w:line="578" w:lineRule="exact"/>
        <w:ind w:right="366" w:rightChars="0" w:firstLine="640" w:firstLineChars="200"/>
        <w:jc w:val="both"/>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1）</w:t>
      </w:r>
      <w:r>
        <w:rPr>
          <w:rFonts w:ascii="宋体" w:hAnsi="宋体" w:eastAsia="方正仿宋_GBK" w:cs="宋体"/>
          <w:sz w:val="32"/>
          <w:szCs w:val="32"/>
        </w:rPr>
        <w:t>经营、生产、质量、安全、人事、财务、档案等制度文件复印件（若质量、环境、职业健康安全管理体系认证证书齐全，则此项无需提供材料）</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60"/>
        </w:tabs>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2）</w:t>
      </w:r>
      <w:r>
        <w:rPr>
          <w:rFonts w:ascii="宋体" w:hAnsi="宋体" w:eastAsia="方正仿宋_GBK" w:cs="宋体"/>
          <w:sz w:val="32"/>
          <w:szCs w:val="32"/>
        </w:rPr>
        <w:t>质量管理体系认证证书（在有效期内）复印件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60"/>
        </w:tabs>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3）</w:t>
      </w:r>
      <w:r>
        <w:rPr>
          <w:rFonts w:ascii="宋体" w:hAnsi="宋体" w:eastAsia="方正仿宋_GBK" w:cs="宋体"/>
          <w:sz w:val="32"/>
          <w:szCs w:val="32"/>
        </w:rPr>
        <w:t>环境管理体系认证证书（在有效期内）复印件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60"/>
        </w:tabs>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sz w:val="20"/>
          <w:szCs w:val="20"/>
          <w:lang w:eastAsia="zh-CN"/>
        </w:rPr>
      </w:pPr>
      <w:r>
        <w:rPr>
          <w:rFonts w:hint="eastAsia" w:ascii="宋体" w:hAnsi="宋体" w:eastAsia="方正仿宋_GBK" w:cs="宋体"/>
          <w:sz w:val="32"/>
          <w:szCs w:val="32"/>
          <w:lang w:val="en-US" w:eastAsia="zh-CN"/>
        </w:rPr>
        <w:t>4）</w:t>
      </w:r>
      <w:r>
        <w:rPr>
          <w:rFonts w:ascii="宋体" w:hAnsi="宋体" w:eastAsia="方正仿宋_GBK" w:cs="宋体"/>
          <w:sz w:val="32"/>
          <w:szCs w:val="32"/>
        </w:rPr>
        <w:t>职业健康安全管理体系认证证书（在有效期内）扫描</w:t>
      </w:r>
      <w:bookmarkStart w:id="1" w:name="page4"/>
      <w:bookmarkEnd w:id="1"/>
      <w:r>
        <w:rPr>
          <w:rFonts w:ascii="宋体" w:hAnsi="宋体" w:eastAsia="方正仿宋_GBK" w:cs="宋体"/>
          <w:sz w:val="32"/>
          <w:szCs w:val="32"/>
        </w:rPr>
        <w:t>件</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left="920"/>
        <w:textAlignment w:val="auto"/>
        <w:rPr>
          <w:rFonts w:ascii="宋体" w:hAnsi="宋体" w:eastAsia="方正仿宋_GBK" w:cs="Arial"/>
          <w:sz w:val="32"/>
          <w:szCs w:val="32"/>
        </w:rPr>
      </w:pP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2</w:t>
      </w:r>
      <w:r>
        <w:rPr>
          <w:rFonts w:ascii="宋体" w:hAnsi="宋体" w:eastAsia="方正仿宋_GBK" w:cs="宋体"/>
          <w:sz w:val="32"/>
          <w:szCs w:val="32"/>
        </w:rPr>
        <w:t>．人力资源管理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ascii="宋体" w:hAnsi="宋体" w:eastAsia="方正仿宋_GBK" w:cs="Arial"/>
          <w:sz w:val="32"/>
          <w:szCs w:val="32"/>
        </w:rPr>
        <w:t>1</w:t>
      </w:r>
      <w:r>
        <w:rPr>
          <w:rFonts w:hint="eastAsia" w:ascii="宋体" w:hAnsi="宋体" w:eastAsia="方正仿宋_GBK" w:cs="Arial"/>
          <w:sz w:val="32"/>
          <w:szCs w:val="32"/>
          <w:lang w:eastAsia="zh-CN"/>
        </w:rPr>
        <w:t>）</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年养老、医疗、工伤、失业和生育保险缴纳情况</w:t>
      </w:r>
      <w:r>
        <w:rPr>
          <w:rFonts w:hint="eastAsia" w:ascii="宋体" w:hAnsi="宋体" w:eastAsia="方正仿宋_GBK" w:cs="宋体"/>
          <w:sz w:val="32"/>
          <w:szCs w:val="32"/>
          <w:lang w:eastAsia="zh-CN"/>
        </w:rPr>
        <w:t>。</w:t>
      </w:r>
      <w:r>
        <w:rPr>
          <w:rFonts w:ascii="宋体" w:hAnsi="宋体" w:eastAsia="方正仿宋_GBK" w:cs="宋体"/>
          <w:sz w:val="32"/>
          <w:szCs w:val="32"/>
        </w:rPr>
        <w:t>证明原件（</w:t>
      </w:r>
      <w:r>
        <w:rPr>
          <w:rFonts w:ascii="宋体" w:hAnsi="宋体" w:eastAsia="方正仿宋_GBK" w:cs="MS PGothic"/>
          <w:sz w:val="32"/>
          <w:szCs w:val="32"/>
        </w:rPr>
        <w:t>①</w:t>
      </w:r>
      <w:r>
        <w:rPr>
          <w:rFonts w:ascii="宋体" w:hAnsi="宋体" w:eastAsia="方正仿宋_GBK" w:cs="宋体"/>
          <w:sz w:val="32"/>
          <w:szCs w:val="32"/>
        </w:rPr>
        <w:t>单位可去当地的社保部门开具养老、医疗、工伤、失业和生育保险缴纳情况的证明，证明中应体现年份、险种、是否正常缴纳等内容</w:t>
      </w:r>
      <w:r>
        <w:rPr>
          <w:rFonts w:ascii="宋体" w:hAnsi="宋体" w:eastAsia="方正仿宋_GBK" w:cs="Arial"/>
          <w:sz w:val="32"/>
          <w:szCs w:val="32"/>
        </w:rPr>
        <w:t>;</w:t>
      </w:r>
      <w:r>
        <w:rPr>
          <w:rFonts w:ascii="宋体" w:hAnsi="宋体" w:eastAsia="方正仿宋_GBK" w:cs="MS PGothic"/>
          <w:sz w:val="32"/>
          <w:szCs w:val="32"/>
        </w:rPr>
        <w:t>②</w:t>
      </w:r>
      <w:r>
        <w:rPr>
          <w:rFonts w:ascii="宋体" w:hAnsi="宋体" w:eastAsia="方正仿宋_GBK" w:cs="宋体"/>
          <w:sz w:val="32"/>
          <w:szCs w:val="32"/>
        </w:rPr>
        <w:t>若社保部门无法出具专项证明，请单位提供近</w:t>
      </w:r>
      <w:r>
        <w:rPr>
          <w:rFonts w:ascii="宋体" w:hAnsi="宋体" w:eastAsia="方正仿宋_GBK" w:cs="Arial"/>
          <w:sz w:val="32"/>
          <w:szCs w:val="32"/>
        </w:rPr>
        <w:t>3</w:t>
      </w:r>
      <w:r>
        <w:rPr>
          <w:rFonts w:ascii="宋体" w:hAnsi="宋体" w:eastAsia="方正仿宋_GBK" w:cs="宋体"/>
          <w:sz w:val="32"/>
          <w:szCs w:val="32"/>
        </w:rPr>
        <w:t>年中每年</w:t>
      </w:r>
      <w:r>
        <w:rPr>
          <w:rFonts w:ascii="宋体" w:hAnsi="宋体" w:eastAsia="方正仿宋_GBK" w:cs="Arial"/>
          <w:sz w:val="32"/>
          <w:szCs w:val="32"/>
        </w:rPr>
        <w:t>6</w:t>
      </w:r>
      <w:r>
        <w:rPr>
          <w:rFonts w:ascii="宋体" w:hAnsi="宋体" w:eastAsia="方正仿宋_GBK" w:cs="宋体"/>
          <w:sz w:val="32"/>
          <w:szCs w:val="32"/>
        </w:rPr>
        <w:t>月和</w:t>
      </w:r>
      <w:r>
        <w:rPr>
          <w:rFonts w:ascii="宋体" w:hAnsi="宋体" w:eastAsia="方正仿宋_GBK" w:cs="Arial"/>
          <w:sz w:val="32"/>
          <w:szCs w:val="32"/>
        </w:rPr>
        <w:t>12</w:t>
      </w:r>
      <w:r>
        <w:rPr>
          <w:rFonts w:ascii="宋体" w:hAnsi="宋体" w:eastAsia="方正仿宋_GBK" w:cs="宋体"/>
          <w:sz w:val="32"/>
          <w:szCs w:val="32"/>
        </w:rPr>
        <w:t>月共计</w:t>
      </w:r>
      <w:r>
        <w:rPr>
          <w:rFonts w:ascii="宋体" w:hAnsi="宋体" w:eastAsia="方正仿宋_GBK" w:cs="Arial"/>
          <w:sz w:val="32"/>
          <w:szCs w:val="32"/>
        </w:rPr>
        <w:t>6</w:t>
      </w:r>
      <w:r>
        <w:rPr>
          <w:rFonts w:ascii="宋体" w:hAnsi="宋体" w:eastAsia="方正仿宋_GBK" w:cs="宋体"/>
          <w:sz w:val="32"/>
          <w:szCs w:val="32"/>
        </w:rPr>
        <w:t>份社保缴费凭证）</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宋体"/>
          <w:sz w:val="32"/>
          <w:szCs w:val="32"/>
        </w:rPr>
      </w:pPr>
      <w:r>
        <w:rPr>
          <w:rFonts w:hint="eastAsia" w:ascii="宋体" w:hAnsi="宋体" w:eastAsia="方正仿宋_GBK" w:cs="宋体"/>
          <w:sz w:val="32"/>
          <w:szCs w:val="32"/>
          <w:lang w:val="en-US" w:eastAsia="zh-CN"/>
        </w:rPr>
        <w:t>2）</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年为施工现场检测人员购买的与工程建设相关意外伤害保险证明材料（保险公司出具的保单、发票等）</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Arial"/>
          <w:sz w:val="31"/>
          <w:szCs w:val="31"/>
        </w:rPr>
      </w:pPr>
      <w:r>
        <w:rPr>
          <w:rFonts w:hint="eastAsia" w:ascii="宋体" w:hAnsi="宋体" w:eastAsia="方正仿宋_GBK" w:cs="宋体"/>
          <w:sz w:val="32"/>
          <w:szCs w:val="32"/>
          <w:lang w:val="en-US" w:eastAsia="zh-CN"/>
        </w:rPr>
        <w:t>3）</w:t>
      </w:r>
      <w:r>
        <w:rPr>
          <w:rFonts w:ascii="宋体" w:hAnsi="宋体" w:eastAsia="方正仿宋_GBK" w:cs="宋体"/>
          <w:sz w:val="31"/>
          <w:szCs w:val="31"/>
        </w:rPr>
        <w:t>近</w:t>
      </w:r>
      <w:r>
        <w:rPr>
          <w:rFonts w:ascii="宋体" w:hAnsi="宋体" w:eastAsia="方正仿宋_GBK" w:cs="Arial"/>
          <w:sz w:val="31"/>
          <w:szCs w:val="31"/>
        </w:rPr>
        <w:t xml:space="preserve"> 3 </w:t>
      </w:r>
      <w:r>
        <w:rPr>
          <w:rFonts w:ascii="宋体" w:hAnsi="宋体" w:eastAsia="方正仿宋_GBK" w:cs="宋体"/>
          <w:sz w:val="31"/>
          <w:szCs w:val="31"/>
        </w:rPr>
        <w:t>年员工岗前、继续教育、安全等</w:t>
      </w:r>
      <w:r>
        <w:rPr>
          <w:rFonts w:ascii="宋体" w:hAnsi="宋体" w:eastAsia="方正仿宋_GBK" w:cs="Arial"/>
          <w:sz w:val="31"/>
          <w:szCs w:val="31"/>
        </w:rPr>
        <w:t>3</w:t>
      </w:r>
      <w:r>
        <w:rPr>
          <w:rFonts w:ascii="宋体" w:hAnsi="宋体" w:eastAsia="方正仿宋_GBK" w:cs="宋体"/>
          <w:sz w:val="31"/>
          <w:szCs w:val="31"/>
        </w:rPr>
        <w:t>类培训相关证明材料（包括培训计划、培训签到表或其他证明开展上述</w:t>
      </w:r>
      <w:r>
        <w:rPr>
          <w:rFonts w:ascii="宋体" w:hAnsi="宋体" w:eastAsia="方正仿宋_GBK"/>
          <w:sz w:val="31"/>
          <w:szCs w:val="31"/>
        </w:rPr>
        <w:t>3</w:t>
      </w:r>
      <w:r>
        <w:rPr>
          <w:rFonts w:ascii="宋体" w:hAnsi="宋体" w:eastAsia="方正仿宋_GBK" w:cs="宋体"/>
          <w:sz w:val="32"/>
          <w:szCs w:val="32"/>
        </w:rPr>
        <w:t>类培训的情况说明）</w:t>
      </w:r>
    </w:p>
    <w:p>
      <w:pPr>
        <w:keepNext w:val="0"/>
        <w:keepLines w:val="0"/>
        <w:pageBreakBefore w:val="0"/>
        <w:kinsoku/>
        <w:wordWrap/>
        <w:overflowPunct/>
        <w:topLinePunct w:val="0"/>
        <w:autoSpaceDE/>
        <w:autoSpaceDN/>
        <w:bidi w:val="0"/>
        <w:adjustRightInd/>
        <w:snapToGrid/>
        <w:spacing w:line="578" w:lineRule="exact"/>
        <w:ind w:left="1000"/>
        <w:textAlignment w:val="auto"/>
        <w:rPr>
          <w:rFonts w:ascii="宋体" w:hAnsi="宋体" w:eastAsia="方正仿宋_GBK" w:cs="Arial"/>
          <w:sz w:val="32"/>
          <w:szCs w:val="32"/>
        </w:rPr>
      </w:pP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3</w:t>
      </w:r>
      <w:r>
        <w:rPr>
          <w:rFonts w:ascii="宋体" w:hAnsi="宋体" w:eastAsia="方正仿宋_GBK" w:cs="宋体"/>
          <w:sz w:val="32"/>
          <w:szCs w:val="32"/>
        </w:rPr>
        <w:t>．精神文明建设</w:t>
      </w:r>
    </w:p>
    <w:p>
      <w:pPr>
        <w:keepNext w:val="0"/>
        <w:keepLines w:val="0"/>
        <w:pageBreakBefore w:val="0"/>
        <w:numPr>
          <w:ilvl w:val="0"/>
          <w:numId w:val="0"/>
        </w:numPr>
        <w:tabs>
          <w:tab w:val="left" w:pos="1394"/>
        </w:tabs>
        <w:kinsoku/>
        <w:wordWrap/>
        <w:overflowPunct/>
        <w:topLinePunct w:val="0"/>
        <w:autoSpaceDE/>
        <w:autoSpaceDN/>
        <w:bidi w:val="0"/>
        <w:adjustRightInd/>
        <w:snapToGrid/>
        <w:spacing w:line="578" w:lineRule="exact"/>
        <w:ind w:right="206" w:rightChars="0" w:firstLine="640" w:firstLineChars="200"/>
        <w:textAlignment w:val="auto"/>
        <w:rPr>
          <w:rFonts w:ascii="宋体" w:hAnsi="宋体" w:eastAsia="方正仿宋_GBK" w:cs="宋体"/>
          <w:sz w:val="32"/>
          <w:szCs w:val="32"/>
        </w:rPr>
      </w:pPr>
      <w:r>
        <w:rPr>
          <w:rFonts w:hint="eastAsia" w:ascii="宋体" w:hAnsi="宋体" w:eastAsia="方正仿宋_GBK" w:cs="Arial"/>
          <w:sz w:val="32"/>
          <w:szCs w:val="32"/>
          <w:lang w:val="en-US" w:eastAsia="zh-CN"/>
        </w:rPr>
        <w:t>近</w:t>
      </w:r>
      <w:r>
        <w:rPr>
          <w:rFonts w:ascii="宋体" w:hAnsi="宋体" w:eastAsia="方正仿宋_GBK" w:cs="Arial"/>
          <w:sz w:val="32"/>
          <w:szCs w:val="32"/>
        </w:rPr>
        <w:t>3</w:t>
      </w:r>
      <w:r>
        <w:rPr>
          <w:rFonts w:ascii="宋体" w:hAnsi="宋体" w:eastAsia="方正仿宋_GBK" w:cs="宋体"/>
          <w:sz w:val="32"/>
          <w:szCs w:val="32"/>
        </w:rPr>
        <w:t>年企业开展各类文化活动证明材料（包括新闻报道、宣传图片或相关活动情况介绍）</w:t>
      </w:r>
    </w:p>
    <w:p>
      <w:pPr>
        <w:keepNext w:val="0"/>
        <w:keepLines w:val="0"/>
        <w:pageBreakBefore w:val="0"/>
        <w:kinsoku/>
        <w:wordWrap/>
        <w:overflowPunct/>
        <w:topLinePunct w:val="0"/>
        <w:autoSpaceDE/>
        <w:autoSpaceDN/>
        <w:bidi w:val="0"/>
        <w:adjustRightInd/>
        <w:snapToGrid/>
        <w:spacing w:line="578" w:lineRule="exact"/>
        <w:textAlignment w:val="auto"/>
        <w:rPr>
          <w:rFonts w:ascii="宋体" w:hAnsi="宋体" w:eastAsia="方正仿宋_GBK" w:cs="Arial"/>
          <w:sz w:val="32"/>
          <w:szCs w:val="32"/>
        </w:rPr>
      </w:pPr>
      <w:bookmarkStart w:id="2" w:name="page5"/>
      <w:bookmarkEnd w:id="2"/>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4</w:t>
      </w:r>
      <w:r>
        <w:rPr>
          <w:rFonts w:ascii="宋体" w:hAnsi="宋体" w:eastAsia="方正仿宋_GBK" w:cs="宋体"/>
          <w:sz w:val="32"/>
          <w:szCs w:val="32"/>
        </w:rPr>
        <w:t>．社会责任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1）</w:t>
      </w:r>
      <w:r>
        <w:rPr>
          <w:rFonts w:hint="eastAsia" w:ascii="宋体" w:hAnsi="宋体" w:eastAsia="方正仿宋_GBK" w:cs="宋体"/>
          <w:sz w:val="32"/>
          <w:szCs w:val="32"/>
        </w:rPr>
        <w:t>企业公开发布信用承诺的网址及截图</w:t>
      </w:r>
      <w:r>
        <w:rPr>
          <w:rFonts w:hint="eastAsia" w:ascii="宋体" w:hAnsi="宋体" w:eastAsia="方正仿宋_GBK" w:cs="Arial"/>
          <w:sz w:val="32"/>
          <w:szCs w:val="32"/>
        </w:rPr>
        <w:t>(</w:t>
      </w:r>
      <w:r>
        <w:rPr>
          <w:rFonts w:hint="eastAsia" w:ascii="宋体" w:hAnsi="宋体" w:eastAsia="方正仿宋_GBK" w:cs="宋体"/>
          <w:sz w:val="32"/>
          <w:szCs w:val="32"/>
        </w:rPr>
        <w:t>企业在行业协会、政府机构等官方权威网站</w:t>
      </w:r>
      <w:r>
        <w:rPr>
          <w:rFonts w:hint="eastAsia" w:ascii="宋体" w:hAnsi="宋体" w:eastAsia="方正仿宋_GBK" w:cs="宋体"/>
          <w:color w:val="FF0000"/>
          <w:sz w:val="32"/>
          <w:szCs w:val="32"/>
          <w:u w:val="single"/>
        </w:rPr>
        <w:t>公开发布</w:t>
      </w:r>
      <w:r>
        <w:rPr>
          <w:rFonts w:hint="eastAsia" w:ascii="宋体" w:hAnsi="宋体" w:eastAsia="方正仿宋_GBK" w:cs="宋体"/>
          <w:sz w:val="32"/>
          <w:szCs w:val="32"/>
        </w:rPr>
        <w:t>的企业信用承诺书网址均可，如：云南省水利工程行业协会</w:t>
      </w:r>
      <w:r>
        <w:rPr>
          <w:rFonts w:hint="eastAsia" w:ascii="宋体" w:hAnsi="宋体" w:eastAsia="方正仿宋_GBK" w:cs="Arial"/>
          <w:sz w:val="32"/>
          <w:szCs w:val="32"/>
        </w:rPr>
        <w:t>“</w:t>
      </w:r>
      <w:r>
        <w:rPr>
          <w:rFonts w:hint="eastAsia" w:ascii="宋体" w:hAnsi="宋体" w:eastAsia="方正仿宋_GBK" w:cs="宋体"/>
          <w:sz w:val="32"/>
          <w:szCs w:val="32"/>
        </w:rPr>
        <w:t>会员信用承诺</w:t>
      </w:r>
      <w:r>
        <w:rPr>
          <w:rFonts w:hint="eastAsia" w:ascii="宋体" w:hAnsi="宋体" w:eastAsia="方正仿宋_GBK" w:cs="Arial"/>
          <w:sz w:val="32"/>
          <w:szCs w:val="32"/>
        </w:rPr>
        <w:t>”</w:t>
      </w:r>
      <w:r>
        <w:rPr>
          <w:rFonts w:hint="eastAsia" w:ascii="宋体" w:hAnsi="宋体" w:eastAsia="方正仿宋_GBK" w:cs="宋体"/>
          <w:sz w:val="32"/>
          <w:szCs w:val="32"/>
        </w:rPr>
        <w:t>栏目</w:t>
      </w:r>
      <w:r>
        <w:rPr>
          <w:rFonts w:hint="eastAsia" w:ascii="宋体" w:hAnsi="宋体" w:eastAsia="方正仿宋_GBK" w:cs="Arial"/>
          <w:sz w:val="32"/>
          <w:szCs w:val="32"/>
        </w:rPr>
        <w:t>)</w:t>
      </w:r>
      <w:r>
        <w:rPr>
          <w:rFonts w:hint="eastAsia" w:ascii="宋体" w:hAnsi="宋体" w:eastAsia="方正仿宋_GBK" w:cs="Arial"/>
          <w:sz w:val="32"/>
          <w:szCs w:val="32"/>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2）</w:t>
      </w:r>
      <w:r>
        <w:rPr>
          <w:rFonts w:ascii="宋体" w:hAnsi="宋体" w:eastAsia="方正仿宋_GBK" w:cs="宋体"/>
          <w:sz w:val="32"/>
          <w:szCs w:val="32"/>
        </w:rPr>
        <w:t>企业建立信用管理制度、部门等情况说明</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80"/>
        </w:tabs>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3）</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年企业捐款金额或资金投入证明材料（包括捐款证明或捐款发票等）</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80"/>
        </w:tabs>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4）</w:t>
      </w:r>
      <w:r>
        <w:rPr>
          <w:rFonts w:ascii="宋体" w:hAnsi="宋体" w:eastAsia="方正仿宋_GBK" w:cs="宋体"/>
          <w:sz w:val="32"/>
          <w:szCs w:val="32"/>
        </w:rPr>
        <w:t>专利权人主动放弃专利权证明材料</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80"/>
        </w:tabs>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5）</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年参与抢险救灾工作证明材料</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left="1000"/>
        <w:textAlignment w:val="auto"/>
        <w:rPr>
          <w:rFonts w:ascii="宋体" w:hAnsi="宋体" w:eastAsia="方正仿宋_GBK" w:cs="Arial"/>
          <w:sz w:val="32"/>
          <w:szCs w:val="32"/>
        </w:rPr>
      </w:pP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5</w:t>
      </w:r>
      <w:r>
        <w:rPr>
          <w:rFonts w:ascii="宋体" w:hAnsi="宋体" w:eastAsia="方正仿宋_GBK" w:cs="宋体"/>
          <w:sz w:val="32"/>
          <w:szCs w:val="32"/>
        </w:rPr>
        <w:t>．创新能力</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Arial"/>
          <w:sz w:val="32"/>
          <w:szCs w:val="32"/>
          <w:lang w:eastAsia="zh-CN"/>
        </w:rPr>
      </w:pPr>
      <w:r>
        <w:rPr>
          <w:rFonts w:ascii="宋体" w:hAnsi="宋体" w:eastAsia="方正仿宋_GBK" w:cs="Arial"/>
          <w:sz w:val="32"/>
          <w:szCs w:val="32"/>
        </w:rPr>
        <w:t>1)</w:t>
      </w:r>
      <w:r>
        <w:rPr>
          <w:rFonts w:ascii="宋体" w:hAnsi="宋体" w:eastAsia="方正仿宋_GBK" w:cs="宋体"/>
          <w:sz w:val="32"/>
          <w:szCs w:val="32"/>
        </w:rPr>
        <w:t>高新技术企业、创新型企业认定证书（在有效期内）复印件近</w:t>
      </w:r>
      <w:r>
        <w:rPr>
          <w:rFonts w:ascii="宋体" w:hAnsi="宋体" w:eastAsia="方正仿宋_GBK" w:cs="Arial"/>
          <w:sz w:val="32"/>
          <w:szCs w:val="32"/>
        </w:rPr>
        <w:t>3</w:t>
      </w:r>
      <w:r>
        <w:rPr>
          <w:rFonts w:ascii="宋体" w:hAnsi="宋体" w:eastAsia="方正仿宋_GBK" w:cs="宋体"/>
          <w:sz w:val="32"/>
          <w:szCs w:val="32"/>
        </w:rPr>
        <w:t>年主编或参与编制国家、行业、地方、团体或企业技术标准证明材料（应包括封面、扉页、目录等）</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80"/>
        </w:tabs>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2）</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年获得专利、软件著作权证书复印件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80"/>
        </w:tabs>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3）</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年获得水利工程优秀质量管理（</w:t>
      </w:r>
      <w:r>
        <w:rPr>
          <w:rFonts w:ascii="宋体" w:hAnsi="宋体" w:eastAsia="方正仿宋_GBK" w:cs="Arial"/>
          <w:sz w:val="32"/>
          <w:szCs w:val="32"/>
        </w:rPr>
        <w:t>QC</w:t>
      </w:r>
      <w:r>
        <w:rPr>
          <w:rFonts w:ascii="宋体" w:hAnsi="宋体" w:eastAsia="方正仿宋_GBK" w:cs="宋体"/>
          <w:sz w:val="32"/>
          <w:szCs w:val="32"/>
        </w:rPr>
        <w:t>）小组成果证书复印件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80"/>
        </w:tabs>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宋体"/>
          <w:sz w:val="32"/>
          <w:szCs w:val="32"/>
        </w:rPr>
      </w:pPr>
      <w:r>
        <w:rPr>
          <w:rFonts w:hint="eastAsia" w:ascii="宋体" w:hAnsi="宋体" w:eastAsia="方正仿宋_GBK" w:cs="宋体"/>
          <w:sz w:val="32"/>
          <w:szCs w:val="32"/>
          <w:lang w:val="en-US" w:eastAsia="zh-CN"/>
        </w:rPr>
        <w:t>4）</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年主编或参编与业务领域相关的，行业内的编著、专著或培训教材等（正式出版）证明材料（应包括封面、扉页、目录等）</w:t>
      </w:r>
    </w:p>
    <w:p>
      <w:pPr>
        <w:keepNext w:val="0"/>
        <w:keepLines w:val="0"/>
        <w:pageBreakBefore w:val="0"/>
        <w:numPr>
          <w:ilvl w:val="0"/>
          <w:numId w:val="0"/>
        </w:numPr>
        <w:tabs>
          <w:tab w:val="left" w:pos="1380"/>
        </w:tabs>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5）</w:t>
      </w:r>
      <w:r>
        <w:rPr>
          <w:rFonts w:ascii="宋体" w:hAnsi="宋体" w:eastAsia="方正仿宋_GBK" w:cs="宋体"/>
          <w:sz w:val="32"/>
          <w:szCs w:val="32"/>
        </w:rPr>
        <w:t>利用网络信息化技术手段，对企业招标、投标、进度、成本、合同、物资、质量、安全、设备等各项业务工作进行管理的情况说明（可附软件截图，上述软件提供任意一项即可）</w:t>
      </w:r>
      <w:bookmarkStart w:id="3" w:name="page7"/>
      <w:bookmarkEnd w:id="3"/>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80"/>
        </w:tabs>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6）</w:t>
      </w:r>
      <w:r>
        <w:rPr>
          <w:rFonts w:ascii="宋体" w:hAnsi="宋体" w:eastAsia="方正仿宋_GBK" w:cs="宋体"/>
          <w:sz w:val="32"/>
          <w:szCs w:val="32"/>
        </w:rPr>
        <w:t>能够充分运用办公自动化（</w:t>
      </w:r>
      <w:r>
        <w:rPr>
          <w:rFonts w:ascii="宋体" w:hAnsi="宋体" w:eastAsia="方正仿宋_GBK" w:cs="Arial"/>
          <w:sz w:val="32"/>
          <w:szCs w:val="32"/>
        </w:rPr>
        <w:t>OA</w:t>
      </w:r>
      <w:r>
        <w:rPr>
          <w:rFonts w:ascii="宋体" w:hAnsi="宋体" w:eastAsia="方正仿宋_GBK" w:cs="宋体"/>
          <w:sz w:val="32"/>
          <w:szCs w:val="32"/>
        </w:rPr>
        <w:t>）等信息系统对企业人力资源、档案资料、财务、办公等进行管理的情况说明（可附软件截图，上述软件提供任意一项即可）</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80"/>
        </w:tabs>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Arial"/>
          <w:sz w:val="32"/>
          <w:szCs w:val="32"/>
        </w:rPr>
      </w:pPr>
      <w:r>
        <w:rPr>
          <w:rFonts w:hint="eastAsia" w:ascii="宋体" w:hAnsi="宋体" w:eastAsia="方正仿宋_GBK" w:cs="宋体"/>
          <w:sz w:val="32"/>
          <w:szCs w:val="32"/>
          <w:lang w:val="en-US" w:eastAsia="zh-CN"/>
        </w:rPr>
        <w:t>7）</w:t>
      </w:r>
      <w:r>
        <w:rPr>
          <w:rFonts w:ascii="宋体" w:hAnsi="宋体" w:eastAsia="方正仿宋_GBK" w:cs="宋体"/>
          <w:sz w:val="32"/>
          <w:szCs w:val="32"/>
        </w:rPr>
        <w:t>企业门户网站网址</w:t>
      </w:r>
      <w:r>
        <w:rPr>
          <w:rFonts w:hint="eastAsia" w:ascii="宋体" w:hAnsi="宋体" w:eastAsia="方正仿宋_GBK" w:cs="宋体"/>
          <w:sz w:val="32"/>
          <w:szCs w:val="32"/>
        </w:rPr>
        <w:t>及截图</w:t>
      </w:r>
      <w:r>
        <w:rPr>
          <w:rFonts w:ascii="宋体" w:hAnsi="宋体" w:eastAsia="方正仿宋_GBK" w:cs="宋体"/>
          <w:sz w:val="32"/>
          <w:szCs w:val="32"/>
        </w:rPr>
        <w:t>（网站栏目内容完整并及时更新，且应有企业标识）</w:t>
      </w:r>
    </w:p>
    <w:p>
      <w:pPr>
        <w:keepNext w:val="0"/>
        <w:keepLines w:val="0"/>
        <w:pageBreakBefore w:val="0"/>
        <w:kinsoku/>
        <w:wordWrap/>
        <w:overflowPunct/>
        <w:topLinePunct w:val="0"/>
        <w:autoSpaceDE/>
        <w:autoSpaceDN/>
        <w:bidi w:val="0"/>
        <w:adjustRightInd/>
        <w:snapToGrid/>
        <w:spacing w:line="578" w:lineRule="exact"/>
        <w:ind w:left="920"/>
        <w:textAlignment w:val="auto"/>
        <w:rPr>
          <w:rFonts w:ascii="宋体" w:hAnsi="宋体" w:eastAsia="方正仿宋_GBK" w:cs="宋体"/>
          <w:sz w:val="32"/>
          <w:szCs w:val="32"/>
        </w:rPr>
      </w:pPr>
    </w:p>
    <w:p>
      <w:pPr>
        <w:keepNext w:val="0"/>
        <w:keepLines w:val="0"/>
        <w:pageBreakBefore w:val="0"/>
        <w:kinsoku/>
        <w:wordWrap/>
        <w:overflowPunct/>
        <w:topLinePunct w:val="0"/>
        <w:autoSpaceDE/>
        <w:autoSpaceDN/>
        <w:bidi w:val="0"/>
        <w:adjustRightInd/>
        <w:snapToGrid/>
        <w:spacing w:line="578" w:lineRule="exact"/>
        <w:ind w:firstLine="642" w:firstLineChars="200"/>
        <w:textAlignment w:val="auto"/>
        <w:rPr>
          <w:rFonts w:ascii="宋体" w:hAnsi="宋体" w:eastAsia="方正仿宋_GBK"/>
          <w:b/>
          <w:bCs/>
          <w:sz w:val="20"/>
          <w:szCs w:val="20"/>
        </w:rPr>
      </w:pPr>
      <w:r>
        <w:rPr>
          <w:rFonts w:ascii="宋体" w:hAnsi="宋体" w:eastAsia="方正仿宋_GBK" w:cs="宋体"/>
          <w:b/>
          <w:bCs/>
          <w:sz w:val="32"/>
          <w:szCs w:val="32"/>
        </w:rPr>
        <w:t>（四）信用记录材料</w:t>
      </w:r>
    </w:p>
    <w:p>
      <w:pPr>
        <w:keepNext w:val="0"/>
        <w:keepLines w:val="0"/>
        <w:pageBreakBefore w:val="0"/>
        <w:kinsoku/>
        <w:wordWrap/>
        <w:overflowPunct/>
        <w:topLinePunct w:val="0"/>
        <w:autoSpaceDE/>
        <w:autoSpaceDN/>
        <w:bidi w:val="0"/>
        <w:adjustRightInd/>
        <w:snapToGrid/>
        <w:spacing w:line="578" w:lineRule="exact"/>
        <w:ind w:firstLine="620" w:firstLineChars="200"/>
        <w:textAlignment w:val="auto"/>
        <w:rPr>
          <w:rFonts w:hint="eastAsia" w:ascii="宋体" w:hAnsi="宋体" w:eastAsia="方正仿宋_GBK"/>
          <w:sz w:val="20"/>
          <w:szCs w:val="20"/>
          <w:lang w:eastAsia="zh-CN"/>
        </w:rPr>
      </w:pPr>
      <w:r>
        <w:rPr>
          <w:rFonts w:ascii="宋体" w:hAnsi="宋体" w:eastAsia="方正仿宋_GBK" w:cs="Arial"/>
          <w:sz w:val="31"/>
          <w:szCs w:val="31"/>
        </w:rPr>
        <w:t>1</w:t>
      </w:r>
      <w:r>
        <w:rPr>
          <w:rFonts w:ascii="宋体" w:hAnsi="宋体" w:eastAsia="方正仿宋_GBK" w:cs="宋体"/>
          <w:sz w:val="31"/>
          <w:szCs w:val="31"/>
        </w:rPr>
        <w:t>．近</w:t>
      </w:r>
      <w:r>
        <w:rPr>
          <w:rFonts w:ascii="宋体" w:hAnsi="宋体" w:eastAsia="方正仿宋_GBK" w:cs="Arial"/>
          <w:sz w:val="31"/>
          <w:szCs w:val="31"/>
        </w:rPr>
        <w:t>3</w:t>
      </w:r>
      <w:r>
        <w:rPr>
          <w:rFonts w:ascii="宋体" w:hAnsi="宋体" w:eastAsia="方正仿宋_GBK" w:cs="宋体"/>
          <w:sz w:val="31"/>
          <w:szCs w:val="31"/>
        </w:rPr>
        <w:t>年县级以上人民政府、水行政主管部门、流域管</w:t>
      </w:r>
      <w:r>
        <w:rPr>
          <w:rFonts w:ascii="宋体" w:hAnsi="宋体" w:eastAsia="方正仿宋_GBK" w:cs="宋体"/>
          <w:sz w:val="32"/>
          <w:szCs w:val="32"/>
        </w:rPr>
        <w:t>理机构或相关专业部门等行政机关，以及有关社会团体的奖励表彰文件或证书复印件</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right="366" w:firstLine="640" w:firstLineChars="200"/>
        <w:textAlignment w:val="auto"/>
        <w:rPr>
          <w:rFonts w:hint="eastAsia" w:ascii="宋体" w:hAnsi="宋体" w:eastAsia="方正仿宋_GBK"/>
          <w:sz w:val="20"/>
          <w:szCs w:val="20"/>
          <w:lang w:eastAsia="zh-CN"/>
        </w:rPr>
      </w:pPr>
      <w:bookmarkStart w:id="4" w:name="page8"/>
      <w:bookmarkEnd w:id="4"/>
      <w:r>
        <w:rPr>
          <w:rFonts w:ascii="宋体" w:hAnsi="宋体" w:eastAsia="方正仿宋_GBK" w:cs="Arial"/>
          <w:sz w:val="32"/>
          <w:szCs w:val="32"/>
        </w:rPr>
        <w:t>2</w:t>
      </w:r>
      <w:r>
        <w:rPr>
          <w:rFonts w:ascii="宋体" w:hAnsi="宋体" w:eastAsia="方正仿宋_GBK" w:cs="宋体"/>
          <w:sz w:val="32"/>
          <w:szCs w:val="32"/>
        </w:rPr>
        <w:t>．近</w:t>
      </w:r>
      <w:r>
        <w:rPr>
          <w:rFonts w:ascii="宋体" w:hAnsi="宋体" w:eastAsia="方正仿宋_GBK" w:cs="Arial"/>
          <w:sz w:val="32"/>
          <w:szCs w:val="32"/>
        </w:rPr>
        <w:t xml:space="preserve"> 3 </w:t>
      </w:r>
      <w:r>
        <w:rPr>
          <w:rFonts w:ascii="宋体" w:hAnsi="宋体" w:eastAsia="方正仿宋_GBK" w:cs="宋体"/>
          <w:sz w:val="32"/>
          <w:szCs w:val="32"/>
        </w:rPr>
        <w:t>年市（地）级以上税务机关颁发的纳税信用等级证明材料</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right="366" w:firstLine="640" w:firstLineChars="200"/>
        <w:textAlignment w:val="auto"/>
        <w:rPr>
          <w:rFonts w:hint="eastAsia" w:ascii="宋体" w:hAnsi="宋体" w:eastAsia="方正仿宋_GBK"/>
          <w:sz w:val="20"/>
          <w:szCs w:val="20"/>
          <w:lang w:eastAsia="zh-CN"/>
        </w:rPr>
      </w:pPr>
      <w:r>
        <w:rPr>
          <w:rFonts w:ascii="宋体" w:hAnsi="宋体" w:eastAsia="方正仿宋_GBK" w:cs="Arial"/>
          <w:sz w:val="32"/>
          <w:szCs w:val="32"/>
        </w:rPr>
        <w:t>3</w:t>
      </w:r>
      <w:r>
        <w:rPr>
          <w:rFonts w:ascii="宋体" w:hAnsi="宋体" w:eastAsia="方正仿宋_GBK" w:cs="宋体"/>
          <w:sz w:val="32"/>
          <w:szCs w:val="32"/>
        </w:rPr>
        <w:t>．近</w:t>
      </w:r>
      <w:r>
        <w:rPr>
          <w:rFonts w:ascii="宋体" w:hAnsi="宋体" w:eastAsia="方正仿宋_GBK" w:cs="Arial"/>
          <w:sz w:val="32"/>
          <w:szCs w:val="32"/>
        </w:rPr>
        <w:t xml:space="preserve"> 3 </w:t>
      </w:r>
      <w:r>
        <w:rPr>
          <w:rFonts w:ascii="宋体" w:hAnsi="宋体" w:eastAsia="方正仿宋_GBK" w:cs="宋体"/>
          <w:sz w:val="32"/>
          <w:szCs w:val="32"/>
        </w:rPr>
        <w:t>年市（地）级以上金融机构颁发的信用评价诚信等级证明材料或银行出具的授信证明、资信证明</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right="366" w:firstLine="640" w:firstLineChars="200"/>
        <w:textAlignment w:val="auto"/>
        <w:rPr>
          <w:rFonts w:hint="eastAsia" w:ascii="宋体" w:hAnsi="宋体" w:eastAsia="方正仿宋_GBK"/>
          <w:sz w:val="20"/>
          <w:szCs w:val="20"/>
          <w:lang w:eastAsia="zh-CN"/>
        </w:rPr>
      </w:pPr>
      <w:r>
        <w:rPr>
          <w:rFonts w:ascii="宋体" w:hAnsi="宋体" w:eastAsia="方正仿宋_GBK" w:cs="Arial"/>
          <w:sz w:val="32"/>
          <w:szCs w:val="32"/>
        </w:rPr>
        <w:t>4</w:t>
      </w:r>
      <w:r>
        <w:rPr>
          <w:rFonts w:ascii="宋体" w:hAnsi="宋体" w:eastAsia="方正仿宋_GBK" w:cs="宋体"/>
          <w:sz w:val="32"/>
          <w:szCs w:val="32"/>
        </w:rPr>
        <w:t>．近</w:t>
      </w:r>
      <w:r>
        <w:rPr>
          <w:rFonts w:ascii="宋体" w:hAnsi="宋体" w:eastAsia="方正仿宋_GBK" w:cs="Arial"/>
          <w:sz w:val="32"/>
          <w:szCs w:val="32"/>
        </w:rPr>
        <w:t xml:space="preserve"> 3 </w:t>
      </w:r>
      <w:r>
        <w:rPr>
          <w:rFonts w:ascii="宋体" w:hAnsi="宋体" w:eastAsia="方正仿宋_GBK" w:cs="宋体"/>
          <w:sz w:val="32"/>
          <w:szCs w:val="32"/>
        </w:rPr>
        <w:t>年市场监管（工商重合同守信用）、安监、环保等政府相关部门信用评价诚信等级证明材料</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left="1000"/>
        <w:textAlignment w:val="auto"/>
        <w:rPr>
          <w:rFonts w:ascii="宋体" w:hAnsi="宋体" w:eastAsia="方正仿宋_GBK" w:cs="宋体"/>
          <w:sz w:val="32"/>
          <w:szCs w:val="32"/>
        </w:rPr>
      </w:pPr>
    </w:p>
    <w:p>
      <w:pPr>
        <w:keepNext w:val="0"/>
        <w:keepLines w:val="0"/>
        <w:pageBreakBefore w:val="0"/>
        <w:kinsoku/>
        <w:wordWrap/>
        <w:overflowPunct/>
        <w:topLinePunct w:val="0"/>
        <w:autoSpaceDE/>
        <w:autoSpaceDN/>
        <w:bidi w:val="0"/>
        <w:adjustRightInd/>
        <w:snapToGrid/>
        <w:spacing w:line="578" w:lineRule="exact"/>
        <w:ind w:firstLine="642" w:firstLineChars="200"/>
        <w:textAlignment w:val="auto"/>
        <w:rPr>
          <w:rFonts w:ascii="宋体" w:hAnsi="宋体" w:eastAsia="方正仿宋_GBK"/>
          <w:b/>
          <w:bCs/>
          <w:sz w:val="20"/>
          <w:szCs w:val="20"/>
        </w:rPr>
      </w:pPr>
      <w:r>
        <w:rPr>
          <w:rFonts w:ascii="宋体" w:hAnsi="宋体" w:eastAsia="方正仿宋_GBK" w:cs="宋体"/>
          <w:b/>
          <w:bCs/>
          <w:sz w:val="32"/>
          <w:szCs w:val="32"/>
        </w:rPr>
        <w:t>（五）市场行为材料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宋体"/>
          <w:sz w:val="32"/>
          <w:szCs w:val="32"/>
        </w:rPr>
        <w:t>企业近</w:t>
      </w:r>
      <w:r>
        <w:rPr>
          <w:rFonts w:ascii="宋体" w:hAnsi="宋体" w:eastAsia="方正仿宋_GBK" w:cs="Arial"/>
          <w:sz w:val="32"/>
          <w:szCs w:val="32"/>
        </w:rPr>
        <w:t>3</w:t>
      </w:r>
      <w:r>
        <w:rPr>
          <w:rFonts w:ascii="宋体" w:hAnsi="宋体" w:eastAsia="方正仿宋_GBK" w:cs="宋体"/>
          <w:sz w:val="32"/>
          <w:szCs w:val="32"/>
        </w:rPr>
        <w:t>年工程业绩汇总表</w:t>
      </w:r>
    </w:p>
    <w:p>
      <w:pPr>
        <w:keepNext w:val="0"/>
        <w:keepLines w:val="0"/>
        <w:pageBreakBefore w:val="0"/>
        <w:kinsoku/>
        <w:wordWrap/>
        <w:overflowPunct/>
        <w:topLinePunct w:val="0"/>
        <w:autoSpaceDE/>
        <w:autoSpaceDN/>
        <w:bidi w:val="0"/>
        <w:adjustRightInd/>
        <w:snapToGrid/>
        <w:spacing w:line="578" w:lineRule="exact"/>
        <w:ind w:right="366" w:firstLine="562" w:firstLineChars="200"/>
        <w:textAlignment w:val="auto"/>
        <w:rPr>
          <w:rFonts w:ascii="宋体" w:hAnsi="宋体" w:eastAsia="方正仿宋_GBK" w:cs="宋体"/>
          <w:sz w:val="28"/>
          <w:szCs w:val="28"/>
        </w:rPr>
      </w:pPr>
      <w:bookmarkStart w:id="5" w:name="page3"/>
      <w:bookmarkEnd w:id="5"/>
      <w:bookmarkStart w:id="6" w:name="page6"/>
      <w:bookmarkEnd w:id="6"/>
      <w:r>
        <w:rPr>
          <w:rFonts w:ascii="宋体" w:hAnsi="宋体" w:eastAsia="方正仿宋_GBK" w:cs="宋体"/>
          <w:b/>
          <w:bCs/>
          <w:sz w:val="28"/>
          <w:szCs w:val="28"/>
        </w:rPr>
        <w:t>注意：</w:t>
      </w:r>
      <w:r>
        <w:rPr>
          <w:rFonts w:hint="eastAsia" w:ascii="宋体" w:hAnsi="宋体" w:eastAsia="方正仿宋_GBK" w:cs="宋体"/>
          <w:sz w:val="28"/>
          <w:szCs w:val="28"/>
        </w:rPr>
        <w:t>业绩汇总表信息与全国水利建设市场信用信息平台</w:t>
      </w:r>
      <w:r>
        <w:rPr>
          <w:rFonts w:ascii="宋体" w:hAnsi="宋体" w:eastAsia="方正仿宋_GBK" w:cs="宋体"/>
          <w:sz w:val="28"/>
          <w:szCs w:val="28"/>
        </w:rPr>
        <w:t>填报的工程业绩</w:t>
      </w:r>
      <w:r>
        <w:rPr>
          <w:rFonts w:hint="eastAsia" w:ascii="宋体" w:hAnsi="宋体" w:eastAsia="方正仿宋_GBK" w:cs="宋体"/>
          <w:sz w:val="28"/>
          <w:szCs w:val="28"/>
        </w:rPr>
        <w:t>一致。</w:t>
      </w:r>
      <w:r>
        <w:rPr>
          <w:rFonts w:ascii="宋体" w:hAnsi="宋体" w:eastAsia="方正仿宋_GBK" w:cs="宋体"/>
          <w:sz w:val="28"/>
          <w:szCs w:val="28"/>
        </w:rPr>
        <w:t>市场行为评分将由水行政主管部门结合监管情况</w:t>
      </w:r>
      <w:r>
        <w:rPr>
          <w:rFonts w:hint="eastAsia" w:ascii="宋体" w:hAnsi="宋体" w:eastAsia="方正仿宋_GBK" w:cs="宋体"/>
          <w:sz w:val="28"/>
          <w:szCs w:val="28"/>
        </w:rPr>
        <w:t>和</w:t>
      </w:r>
      <w:r>
        <w:rPr>
          <w:rFonts w:ascii="宋体" w:hAnsi="宋体" w:eastAsia="方正仿宋_GBK" w:cs="宋体"/>
          <w:sz w:val="28"/>
          <w:szCs w:val="28"/>
        </w:rPr>
        <w:t>项目业主单位</w:t>
      </w:r>
      <w:r>
        <w:rPr>
          <w:rFonts w:hint="eastAsia" w:ascii="宋体" w:hAnsi="宋体" w:eastAsia="方正仿宋_GBK" w:cs="宋体"/>
          <w:sz w:val="28"/>
          <w:szCs w:val="28"/>
        </w:rPr>
        <w:t>监管情况进行</w:t>
      </w:r>
      <w:r>
        <w:rPr>
          <w:rFonts w:ascii="宋体" w:hAnsi="宋体" w:eastAsia="方正仿宋_GBK" w:cs="宋体"/>
          <w:sz w:val="28"/>
          <w:szCs w:val="28"/>
        </w:rPr>
        <w:t>赋分。</w:t>
      </w:r>
    </w:p>
    <w:p>
      <w:pPr>
        <w:keepNext w:val="0"/>
        <w:keepLines w:val="0"/>
        <w:pageBreakBefore w:val="0"/>
        <w:kinsoku/>
        <w:wordWrap/>
        <w:overflowPunct/>
        <w:topLinePunct w:val="0"/>
        <w:autoSpaceDE/>
        <w:autoSpaceDN/>
        <w:bidi w:val="0"/>
        <w:adjustRightInd/>
        <w:snapToGrid/>
        <w:spacing w:line="578" w:lineRule="exact"/>
        <w:ind w:firstLine="562" w:firstLineChars="200"/>
        <w:textAlignment w:val="auto"/>
        <w:rPr>
          <w:rFonts w:ascii="宋体" w:hAnsi="宋体" w:eastAsia="方正仿宋_GBK" w:cs="宋体"/>
          <w:sz w:val="28"/>
          <w:szCs w:val="28"/>
        </w:rPr>
      </w:pPr>
      <w:r>
        <w:rPr>
          <w:rFonts w:ascii="宋体" w:hAnsi="宋体" w:eastAsia="方正仿宋_GBK" w:cs="宋体"/>
          <w:b/>
          <w:bCs/>
          <w:sz w:val="28"/>
          <w:szCs w:val="28"/>
        </w:rPr>
        <w:t>说明:</w:t>
      </w:r>
      <w:r>
        <w:rPr>
          <w:rFonts w:ascii="宋体" w:hAnsi="宋体" w:eastAsia="方正仿宋_GBK" w:cs="宋体"/>
          <w:sz w:val="28"/>
          <w:szCs w:val="28"/>
        </w:rPr>
        <w:t>请严格按照附件材料清单各项要求，确保内容清晰、</w:t>
      </w:r>
      <w:r>
        <w:rPr>
          <w:rFonts w:hint="eastAsia" w:ascii="宋体" w:hAnsi="宋体" w:eastAsia="方正仿宋_GBK" w:cs="宋体"/>
          <w:sz w:val="28"/>
          <w:szCs w:val="28"/>
        </w:rPr>
        <w:t>有序、</w:t>
      </w:r>
      <w:r>
        <w:rPr>
          <w:rFonts w:ascii="宋体" w:hAnsi="宋体" w:eastAsia="方正仿宋_GBK" w:cs="宋体"/>
          <w:sz w:val="28"/>
          <w:szCs w:val="28"/>
        </w:rPr>
        <w:t>完整。</w:t>
      </w:r>
    </w:p>
    <w:sectPr>
      <w:pgSz w:w="11900" w:h="16838"/>
      <w:pgMar w:top="1440" w:right="1440" w:bottom="638"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altName w:val="宋体"/>
    <w:panose1 w:val="020B0600070205080204"/>
    <w:charset w:val="80"/>
    <w:family w:val="swiss"/>
    <w:pitch w:val="default"/>
    <w:sig w:usb0="00000000" w:usb1="00000000" w:usb2="08000012" w:usb3="00000000" w:csb0="4002009F" w:csb1="DFD7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documentProtection w:enforcement="0"/>
  <w:defaultTabStop w:val="720"/>
  <w:characterSpacingControl w:val="doNotCompress"/>
  <w:compat>
    <w:useFELayout/>
    <w:compatSetting w:name="compatibilityMode" w:uri="http://schemas.microsoft.com/office/word" w:val="12"/>
  </w:compat>
  <w:docVars>
    <w:docVar w:name="commondata" w:val="eyJoZGlkIjoiNDkyYWU5YzFkYmY4ZWM2MjQ0YjhjMTA0NTM3YTkwYjUifQ=="/>
  </w:docVars>
  <w:rsids>
    <w:rsidRoot w:val="00656E81"/>
    <w:rsid w:val="00003200"/>
    <w:rsid w:val="000534BE"/>
    <w:rsid w:val="00090D3A"/>
    <w:rsid w:val="000A2CA7"/>
    <w:rsid w:val="00132975"/>
    <w:rsid w:val="001543A6"/>
    <w:rsid w:val="002003B1"/>
    <w:rsid w:val="00204CC6"/>
    <w:rsid w:val="00211929"/>
    <w:rsid w:val="0022637C"/>
    <w:rsid w:val="002E5ABD"/>
    <w:rsid w:val="00326ADD"/>
    <w:rsid w:val="00331CE9"/>
    <w:rsid w:val="003D3836"/>
    <w:rsid w:val="003D673E"/>
    <w:rsid w:val="00415318"/>
    <w:rsid w:val="00457E52"/>
    <w:rsid w:val="004F1DBD"/>
    <w:rsid w:val="00507386"/>
    <w:rsid w:val="00507697"/>
    <w:rsid w:val="00535F9E"/>
    <w:rsid w:val="00562B6D"/>
    <w:rsid w:val="00573525"/>
    <w:rsid w:val="0059542E"/>
    <w:rsid w:val="005E1655"/>
    <w:rsid w:val="005F003A"/>
    <w:rsid w:val="00656E81"/>
    <w:rsid w:val="006762E4"/>
    <w:rsid w:val="007071BE"/>
    <w:rsid w:val="007642D7"/>
    <w:rsid w:val="007D30C0"/>
    <w:rsid w:val="007D594D"/>
    <w:rsid w:val="007F249A"/>
    <w:rsid w:val="00882F7B"/>
    <w:rsid w:val="008B2A0D"/>
    <w:rsid w:val="008D2A62"/>
    <w:rsid w:val="009E22E1"/>
    <w:rsid w:val="00A06221"/>
    <w:rsid w:val="00A33904"/>
    <w:rsid w:val="00A76002"/>
    <w:rsid w:val="00AA73E1"/>
    <w:rsid w:val="00AC2785"/>
    <w:rsid w:val="00AE20DB"/>
    <w:rsid w:val="00B70CE3"/>
    <w:rsid w:val="00B746E8"/>
    <w:rsid w:val="00B76AEE"/>
    <w:rsid w:val="00BA6C3F"/>
    <w:rsid w:val="00BB6C31"/>
    <w:rsid w:val="00BD1B21"/>
    <w:rsid w:val="00BD5E00"/>
    <w:rsid w:val="00BD6E34"/>
    <w:rsid w:val="00C03220"/>
    <w:rsid w:val="00C15D65"/>
    <w:rsid w:val="00C3251C"/>
    <w:rsid w:val="00C55CFA"/>
    <w:rsid w:val="00C60317"/>
    <w:rsid w:val="00C61E6A"/>
    <w:rsid w:val="00C7782B"/>
    <w:rsid w:val="00C858DA"/>
    <w:rsid w:val="00D505A3"/>
    <w:rsid w:val="00DA1AB7"/>
    <w:rsid w:val="00DD33FE"/>
    <w:rsid w:val="00E7546B"/>
    <w:rsid w:val="00EC7EBE"/>
    <w:rsid w:val="00EF5341"/>
    <w:rsid w:val="00F41E3D"/>
    <w:rsid w:val="00FA737A"/>
    <w:rsid w:val="00FF39CE"/>
    <w:rsid w:val="0D931639"/>
    <w:rsid w:val="1DF42763"/>
    <w:rsid w:val="1FE10954"/>
    <w:rsid w:val="31BB1CA7"/>
    <w:rsid w:val="379C735A"/>
    <w:rsid w:val="3EDE103D"/>
    <w:rsid w:val="4DE35714"/>
    <w:rsid w:val="57F77EAE"/>
    <w:rsid w:val="5EF63D26"/>
    <w:rsid w:val="704153B1"/>
    <w:rsid w:val="712C283E"/>
    <w:rsid w:val="72E51C7F"/>
    <w:rsid w:val="7A06774A"/>
    <w:rsid w:val="7FDF66BA"/>
    <w:rsid w:val="DCAFD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标题 Char"/>
    <w:basedOn w:val="6"/>
    <w:link w:val="4"/>
    <w:qFormat/>
    <w:uiPriority w:val="10"/>
    <w:rPr>
      <w:rFonts w:eastAsia="宋体" w:asciiTheme="majorHAnsi" w:hAnsiTheme="majorHAnsi" w:cstheme="majorBidi"/>
      <w:b/>
      <w:bCs/>
      <w:sz w:val="32"/>
      <w:szCs w:val="32"/>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2062</Words>
  <Characters>2080</Characters>
  <Lines>15</Lines>
  <Paragraphs>4</Paragraphs>
  <TotalTime>1</TotalTime>
  <ScaleCrop>false</ScaleCrop>
  <LinksUpToDate>false</LinksUpToDate>
  <CharactersWithSpaces>2136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2020-04-14T10:39:00Z</dcterms:created>
  <dc:creator>Windows User</dc:creator>
  <cp:lastModifiedBy>kylin</cp:lastModifiedBy>
  <dcterms:modified xsi:type="dcterms:W3CDTF">2026-07-14T09:35:04Z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9D8BD24EB05F4CB2A1DA32A3AF3D2092_12</vt:lpwstr>
  </property>
</Properties>
</file>